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0875CD" w14:textId="77777777" w:rsidR="00FE78D1" w:rsidRDefault="00FE78D1" w:rsidP="00AF3B04">
      <w:pPr>
        <w:rPr>
          <w:b/>
        </w:rPr>
      </w:pPr>
    </w:p>
    <w:p w14:paraId="1D1876A0" w14:textId="77777777" w:rsidR="00FE78D1" w:rsidRDefault="00FE78D1" w:rsidP="00067BD6">
      <w:pPr>
        <w:jc w:val="right"/>
        <w:rPr>
          <w:b/>
        </w:rPr>
      </w:pPr>
    </w:p>
    <w:p w14:paraId="13F2E148" w14:textId="77777777" w:rsidR="00FE78D1" w:rsidRPr="00FE78D1" w:rsidRDefault="00FE78D1" w:rsidP="00FE78D1">
      <w:pPr>
        <w:jc w:val="center"/>
        <w:rPr>
          <w:b/>
          <w:lang w:val="en-US"/>
        </w:rPr>
      </w:pPr>
      <w:r w:rsidRPr="00FE78D1">
        <w:rPr>
          <w:b/>
          <w:lang w:val="en-US"/>
        </w:rPr>
        <w:t>INVITATION</w:t>
      </w:r>
    </w:p>
    <w:p w14:paraId="67B9456B" w14:textId="77777777" w:rsidR="00FE78D1" w:rsidRPr="00FE78D1" w:rsidRDefault="00FE78D1" w:rsidP="00FE78D1">
      <w:pPr>
        <w:jc w:val="center"/>
        <w:rPr>
          <w:b/>
          <w:lang w:val="en-US"/>
        </w:rPr>
      </w:pPr>
    </w:p>
    <w:p w14:paraId="49A917E6" w14:textId="77777777" w:rsidR="00FE78D1" w:rsidRPr="00FE78D1" w:rsidRDefault="00FE78D1" w:rsidP="00FE78D1">
      <w:pPr>
        <w:ind w:firstLine="720"/>
        <w:rPr>
          <w:bCs/>
          <w:lang w:val="en-US"/>
        </w:rPr>
      </w:pPr>
      <w:r w:rsidRPr="00FE78D1">
        <w:rPr>
          <w:bCs/>
          <w:lang w:val="en-US"/>
        </w:rPr>
        <w:t>We extend the most cordial invitation to colleagues in the art of puppetry and Latin American researchers to collaborate with unpublished texts for LA HOJA TITIRITERA, in its new stage, to be published in the first quarter of 2024. The writings will be selected and scheduled by a Council Editorial, and must adhere to the following topics and guidelines:</w:t>
      </w:r>
    </w:p>
    <w:p w14:paraId="7706C052" w14:textId="77777777" w:rsidR="00FE78D1" w:rsidRPr="00FE78D1" w:rsidRDefault="00FE78D1" w:rsidP="00FE78D1">
      <w:pPr>
        <w:rPr>
          <w:bCs/>
          <w:lang w:val="en-US"/>
        </w:rPr>
      </w:pPr>
      <w:r w:rsidRPr="00FE78D1">
        <w:rPr>
          <w:b/>
          <w:lang w:val="en-US"/>
        </w:rPr>
        <w:t>● FORMAT:</w:t>
      </w:r>
      <w:r w:rsidRPr="00FE78D1">
        <w:rPr>
          <w:bCs/>
          <w:lang w:val="en-US"/>
        </w:rPr>
        <w:t xml:space="preserve"> Word, letter size, Arial font, size 12, line spacing 1.15. Include 2-3 images/photographs with 300 dpi resolution. The author must identify himself with name, country, company (optional) and contact number with international telephone code.</w:t>
      </w:r>
    </w:p>
    <w:p w14:paraId="590D0DF6" w14:textId="431D1E00" w:rsidR="00FE78D1" w:rsidRPr="00FE78D1" w:rsidRDefault="00FE78D1" w:rsidP="00FE78D1">
      <w:pPr>
        <w:rPr>
          <w:bCs/>
          <w:lang w:val="en-US"/>
        </w:rPr>
      </w:pPr>
      <w:r w:rsidRPr="00FE78D1">
        <w:rPr>
          <w:b/>
          <w:lang w:val="en-US"/>
        </w:rPr>
        <w:t>● MINI-BIO</w:t>
      </w:r>
      <w:r>
        <w:rPr>
          <w:b/>
          <w:lang w:val="en-US"/>
        </w:rPr>
        <w:t>:</w:t>
      </w:r>
      <w:r w:rsidRPr="00FE78D1">
        <w:rPr>
          <w:bCs/>
          <w:lang w:val="en-US"/>
        </w:rPr>
        <w:t xml:space="preserve"> A short profile of their authors will be added to the texts, no more than 3 lines, in the same format.</w:t>
      </w:r>
    </w:p>
    <w:p w14:paraId="64DD8017" w14:textId="77777777" w:rsidR="00FE78D1" w:rsidRPr="00FE78D1" w:rsidRDefault="00FE78D1" w:rsidP="00FE78D1">
      <w:pPr>
        <w:rPr>
          <w:b/>
          <w:lang w:val="en-US"/>
        </w:rPr>
      </w:pPr>
    </w:p>
    <w:p w14:paraId="2087D783" w14:textId="77777777" w:rsidR="00FE78D1" w:rsidRPr="00FE78D1" w:rsidRDefault="00FE78D1" w:rsidP="00FE78D1">
      <w:pPr>
        <w:rPr>
          <w:b/>
          <w:lang w:val="en-US"/>
        </w:rPr>
      </w:pPr>
      <w:r w:rsidRPr="00FE78D1">
        <w:rPr>
          <w:b/>
          <w:lang w:val="en-US"/>
        </w:rPr>
        <w:t>● CONTENTS:</w:t>
      </w:r>
    </w:p>
    <w:p w14:paraId="16637850" w14:textId="77777777" w:rsidR="00FE78D1" w:rsidRPr="00FE78D1" w:rsidRDefault="00FE78D1" w:rsidP="00FE78D1">
      <w:pPr>
        <w:rPr>
          <w:b/>
          <w:lang w:val="en-US"/>
        </w:rPr>
      </w:pPr>
    </w:p>
    <w:p w14:paraId="010B3FA0" w14:textId="77777777" w:rsidR="00FE78D1" w:rsidRPr="00FE78D1" w:rsidRDefault="00FE78D1" w:rsidP="00FE78D1">
      <w:pPr>
        <w:rPr>
          <w:bCs/>
          <w:lang w:val="en-US"/>
        </w:rPr>
      </w:pPr>
      <w:r w:rsidRPr="00FE78D1">
        <w:rPr>
          <w:b/>
          <w:lang w:val="en-US"/>
        </w:rPr>
        <w:t>▪ RESEARCH OR REFLECTION ESSAY.</w:t>
      </w:r>
      <w:r w:rsidRPr="00FE78D1">
        <w:rPr>
          <w:bCs/>
          <w:lang w:val="en-US"/>
        </w:rPr>
        <w:t xml:space="preserve"> Extension approx. 1,000 words. Topics: techniques, styles, dramaturgy, history, heritage, audiences, acting training, financing, etc.</w:t>
      </w:r>
    </w:p>
    <w:p w14:paraId="27949732" w14:textId="77777777" w:rsidR="00FE78D1" w:rsidRPr="00FE78D1" w:rsidRDefault="00FE78D1" w:rsidP="00FE78D1">
      <w:pPr>
        <w:rPr>
          <w:bCs/>
          <w:lang w:val="en-US"/>
        </w:rPr>
      </w:pPr>
      <w:r w:rsidRPr="00FE78D1">
        <w:rPr>
          <w:b/>
          <w:lang w:val="en-US"/>
        </w:rPr>
        <w:t>▪ EDUCATION AND THERAPY.</w:t>
      </w:r>
      <w:r w:rsidRPr="00FE78D1">
        <w:rPr>
          <w:bCs/>
          <w:lang w:val="en-US"/>
        </w:rPr>
        <w:t xml:space="preserve"> Length: 1,000 words. Topics: Methodologies, experiences, applications, research.</w:t>
      </w:r>
    </w:p>
    <w:p w14:paraId="0A792A3E" w14:textId="77777777" w:rsidR="00FE78D1" w:rsidRPr="00FE78D1" w:rsidRDefault="00FE78D1" w:rsidP="00FE78D1">
      <w:pPr>
        <w:rPr>
          <w:bCs/>
          <w:lang w:val="en-US"/>
        </w:rPr>
      </w:pPr>
      <w:r w:rsidRPr="00FE78D1">
        <w:rPr>
          <w:b/>
          <w:lang w:val="en-US"/>
        </w:rPr>
        <w:t>▪ TEACHER PROFILES.</w:t>
      </w:r>
      <w:r w:rsidRPr="00FE78D1">
        <w:rPr>
          <w:bCs/>
          <w:lang w:val="en-US"/>
        </w:rPr>
        <w:t xml:space="preserve"> Length: 500 words. Who it </w:t>
      </w:r>
      <w:proofErr w:type="gramStart"/>
      <w:r w:rsidRPr="00FE78D1">
        <w:rPr>
          <w:bCs/>
          <w:lang w:val="en-US"/>
        </w:rPr>
        <w:t>is,</w:t>
      </w:r>
      <w:proofErr w:type="gramEnd"/>
      <w:r w:rsidRPr="00FE78D1">
        <w:rPr>
          <w:bCs/>
          <w:lang w:val="en-US"/>
        </w:rPr>
        <w:t xml:space="preserve"> country of origin, career and contribution to puppets.</w:t>
      </w:r>
    </w:p>
    <w:p w14:paraId="655639AA" w14:textId="77777777" w:rsidR="00FE78D1" w:rsidRPr="00FE78D1" w:rsidRDefault="00FE78D1" w:rsidP="00FE78D1">
      <w:pPr>
        <w:rPr>
          <w:bCs/>
          <w:lang w:val="en-US"/>
        </w:rPr>
      </w:pPr>
      <w:r w:rsidRPr="00FE78D1">
        <w:rPr>
          <w:b/>
          <w:lang w:val="en-US"/>
        </w:rPr>
        <w:t>▪ REVIEWS OF INTERNATIONAL FESTIVALS.</w:t>
      </w:r>
      <w:r w:rsidRPr="00FE78D1">
        <w:rPr>
          <w:bCs/>
          <w:lang w:val="en-US"/>
        </w:rPr>
        <w:t xml:space="preserve"> Length: 400-600 words, detailing name, headquarters, issue number, objectives and achievements, participants and impact.</w:t>
      </w:r>
    </w:p>
    <w:p w14:paraId="37EF2C9A" w14:textId="77777777" w:rsidR="00FE78D1" w:rsidRPr="00FE78D1" w:rsidRDefault="00FE78D1" w:rsidP="00FE78D1">
      <w:pPr>
        <w:rPr>
          <w:bCs/>
          <w:lang w:val="en-US"/>
        </w:rPr>
      </w:pPr>
      <w:r w:rsidRPr="00FE78D1">
        <w:rPr>
          <w:b/>
          <w:lang w:val="en-US"/>
        </w:rPr>
        <w:t>▪ CALLS.</w:t>
      </w:r>
      <w:r w:rsidRPr="00FE78D1">
        <w:rPr>
          <w:bCs/>
          <w:lang w:val="en-US"/>
        </w:rPr>
        <w:t xml:space="preserve"> Length: 200 words. Detail who you are addressing, objectives, deadlines and contact.</w:t>
      </w:r>
    </w:p>
    <w:p w14:paraId="6D8ED926" w14:textId="77777777" w:rsidR="00FE78D1" w:rsidRPr="00FE78D1" w:rsidRDefault="00FE78D1" w:rsidP="00FE78D1">
      <w:pPr>
        <w:rPr>
          <w:bCs/>
          <w:lang w:val="en-US"/>
        </w:rPr>
      </w:pPr>
      <w:r w:rsidRPr="00FE78D1">
        <w:rPr>
          <w:b/>
          <w:lang w:val="en-US"/>
        </w:rPr>
        <w:t xml:space="preserve">▪ LATIN AMERICAN CURRENT </w:t>
      </w:r>
      <w:proofErr w:type="spellStart"/>
      <w:r w:rsidRPr="00FE78D1">
        <w:rPr>
          <w:b/>
          <w:lang w:val="en-US"/>
        </w:rPr>
        <w:t>CURRENT</w:t>
      </w:r>
      <w:proofErr w:type="spellEnd"/>
      <w:r w:rsidRPr="00FE78D1">
        <w:rPr>
          <w:b/>
          <w:lang w:val="en-US"/>
        </w:rPr>
        <w:t xml:space="preserve"> EVENTS.</w:t>
      </w:r>
      <w:r w:rsidRPr="00FE78D1">
        <w:rPr>
          <w:bCs/>
          <w:lang w:val="en-US"/>
        </w:rPr>
        <w:t xml:space="preserve"> Length: 200 words. Events relevant to our community, prizes and awards, casts on international tours, courses, agreements, collaborations, scholarships and support, etc.</w:t>
      </w:r>
    </w:p>
    <w:p w14:paraId="1C2D7267" w14:textId="77777777" w:rsidR="00FE78D1" w:rsidRPr="00FE78D1" w:rsidRDefault="00FE78D1" w:rsidP="00FE78D1">
      <w:pPr>
        <w:rPr>
          <w:bCs/>
          <w:lang w:val="en-US"/>
        </w:rPr>
      </w:pPr>
      <w:r w:rsidRPr="00FE78D1">
        <w:rPr>
          <w:b/>
          <w:lang w:val="en-US"/>
        </w:rPr>
        <w:t>▪ LITERARY REVIEWS.</w:t>
      </w:r>
      <w:r w:rsidRPr="00FE78D1">
        <w:rPr>
          <w:bCs/>
          <w:lang w:val="en-US"/>
        </w:rPr>
        <w:t xml:space="preserve"> Length: 200 words. Reviews of books and other publications about puppets, preferably recent ones.</w:t>
      </w:r>
    </w:p>
    <w:p w14:paraId="168AACF7" w14:textId="77777777" w:rsidR="00FE78D1" w:rsidRPr="00FE78D1" w:rsidRDefault="00FE78D1" w:rsidP="00FE78D1">
      <w:pPr>
        <w:rPr>
          <w:bCs/>
          <w:lang w:val="en-US"/>
        </w:rPr>
      </w:pPr>
    </w:p>
    <w:p w14:paraId="611A4783" w14:textId="77777777" w:rsidR="00FE78D1" w:rsidRPr="00FE78D1" w:rsidRDefault="00FE78D1" w:rsidP="00FE78D1">
      <w:pPr>
        <w:rPr>
          <w:bCs/>
          <w:lang w:val="en-US"/>
        </w:rPr>
      </w:pPr>
      <w:r w:rsidRPr="00FE78D1">
        <w:rPr>
          <w:b/>
          <w:lang w:val="en-US"/>
        </w:rPr>
        <w:t>DEADLINE:</w:t>
      </w:r>
      <w:r w:rsidRPr="00FE78D1">
        <w:rPr>
          <w:bCs/>
          <w:lang w:val="en-US"/>
        </w:rPr>
        <w:t xml:space="preserve"> Texts and profiles will be received until January 28, </w:t>
      </w:r>
      <w:proofErr w:type="gramStart"/>
      <w:r w:rsidRPr="00FE78D1">
        <w:rPr>
          <w:bCs/>
          <w:lang w:val="en-US"/>
        </w:rPr>
        <w:t>2024</w:t>
      </w:r>
      <w:proofErr w:type="gramEnd"/>
      <w:r w:rsidRPr="00FE78D1">
        <w:rPr>
          <w:bCs/>
          <w:lang w:val="en-US"/>
        </w:rPr>
        <w:t xml:space="preserve"> at the email comunication.unimaLA@gmail.com</w:t>
      </w:r>
    </w:p>
    <w:p w14:paraId="483646E1" w14:textId="77777777" w:rsidR="00FE78D1" w:rsidRPr="00FE78D1" w:rsidRDefault="00FE78D1" w:rsidP="00FE78D1">
      <w:pPr>
        <w:ind w:firstLine="720"/>
        <w:rPr>
          <w:bCs/>
          <w:lang w:val="en-US"/>
        </w:rPr>
      </w:pPr>
      <w:r w:rsidRPr="00FE78D1">
        <w:rPr>
          <w:bCs/>
          <w:lang w:val="en-US"/>
        </w:rPr>
        <w:t xml:space="preserve">The authors selected for each broadcast of La Hoja </w:t>
      </w:r>
      <w:proofErr w:type="spellStart"/>
      <w:r w:rsidRPr="00FE78D1">
        <w:rPr>
          <w:bCs/>
          <w:lang w:val="en-US"/>
        </w:rPr>
        <w:t>Titiritera</w:t>
      </w:r>
      <w:proofErr w:type="spellEnd"/>
      <w:r w:rsidRPr="00FE78D1">
        <w:rPr>
          <w:bCs/>
          <w:lang w:val="en-US"/>
        </w:rPr>
        <w:t xml:space="preserve"> will be notified via email and/or WhatsApp in February 2024, receiving a formal thank you once their collaboration is published.</w:t>
      </w:r>
    </w:p>
    <w:p w14:paraId="6549FADB" w14:textId="77777777" w:rsidR="00FE78D1" w:rsidRPr="00FE78D1" w:rsidRDefault="00FE78D1" w:rsidP="00FE78D1">
      <w:pPr>
        <w:ind w:firstLine="720"/>
        <w:rPr>
          <w:bCs/>
          <w:lang w:val="en-US"/>
        </w:rPr>
      </w:pPr>
      <w:r w:rsidRPr="00FE78D1">
        <w:rPr>
          <w:bCs/>
          <w:lang w:val="en-US"/>
        </w:rPr>
        <w:t xml:space="preserve">In this new stage of La Hoja </w:t>
      </w:r>
      <w:proofErr w:type="spellStart"/>
      <w:r w:rsidRPr="00FE78D1">
        <w:rPr>
          <w:bCs/>
          <w:lang w:val="en-US"/>
        </w:rPr>
        <w:t>Titiritera</w:t>
      </w:r>
      <w:proofErr w:type="spellEnd"/>
      <w:r w:rsidRPr="00FE78D1">
        <w:rPr>
          <w:bCs/>
          <w:lang w:val="en-US"/>
        </w:rPr>
        <w:t xml:space="preserve"> we appreciate your contribution to achieving a communication channel in the art of puppetry.</w:t>
      </w:r>
    </w:p>
    <w:p w14:paraId="62298A95" w14:textId="77777777" w:rsidR="00FE78D1" w:rsidRPr="00FE78D1" w:rsidRDefault="00FE78D1" w:rsidP="00FE78D1">
      <w:pPr>
        <w:rPr>
          <w:b/>
          <w:lang w:val="en-US"/>
        </w:rPr>
      </w:pPr>
    </w:p>
    <w:p w14:paraId="6EB66CF6" w14:textId="77777777" w:rsidR="00FE78D1" w:rsidRPr="00FE78D1" w:rsidRDefault="00FE78D1" w:rsidP="00FE78D1">
      <w:pPr>
        <w:rPr>
          <w:b/>
          <w:lang w:val="en-US"/>
        </w:rPr>
      </w:pPr>
    </w:p>
    <w:p w14:paraId="07A77937" w14:textId="293F396C" w:rsidR="00FE78D1" w:rsidRDefault="00FE78D1" w:rsidP="00AF3B04">
      <w:pPr>
        <w:rPr>
          <w:b/>
        </w:rPr>
      </w:pPr>
      <w:r w:rsidRPr="00FE78D1">
        <w:rPr>
          <w:b/>
        </w:rPr>
        <w:t>EDITORIAL BOARD</w:t>
      </w:r>
    </w:p>
    <w:sectPr w:rsidR="00FE78D1" w:rsidSect="00AF3B04">
      <w:footerReference w:type="even" r:id="rId8"/>
      <w:footerReference w:type="default" r:id="rId9"/>
      <w:headerReference w:type="first" r:id="rId10"/>
      <w:pgSz w:w="12240" w:h="15840"/>
      <w:pgMar w:top="1417" w:right="1417" w:bottom="1031" w:left="170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71EA0" w14:textId="77777777" w:rsidR="00CC41BE" w:rsidRDefault="00CC41BE">
      <w:r>
        <w:separator/>
      </w:r>
    </w:p>
  </w:endnote>
  <w:endnote w:type="continuationSeparator" w:id="0">
    <w:p w14:paraId="6A38042A" w14:textId="77777777" w:rsidR="00CC41BE" w:rsidRDefault="00CC4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3966B" w14:textId="77777777" w:rsidR="00CF1BF1" w:rsidRDefault="00000000">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0E8E57A6" w14:textId="77777777" w:rsidR="00CF1BF1" w:rsidRDefault="00CF1BF1">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6CD00" w14:textId="1DF9566C" w:rsidR="00CF1BF1" w:rsidRDefault="00000000">
    <w:pPr>
      <w:pBdr>
        <w:top w:val="nil"/>
        <w:left w:val="nil"/>
        <w:bottom w:val="nil"/>
        <w:right w:val="nil"/>
        <w:between w:val="nil"/>
      </w:pBdr>
      <w:tabs>
        <w:tab w:val="center" w:pos="4419"/>
        <w:tab w:val="right" w:pos="8838"/>
      </w:tabs>
      <w:jc w:val="center"/>
      <w:rPr>
        <w:color w:val="000000"/>
      </w:rPr>
    </w:pPr>
    <w:r>
      <w:rPr>
        <w:color w:val="000000"/>
      </w:rPr>
      <w:fldChar w:fldCharType="begin"/>
    </w:r>
    <w:r>
      <w:rPr>
        <w:color w:val="000000"/>
      </w:rPr>
      <w:instrText>PAGE</w:instrText>
    </w:r>
    <w:r>
      <w:rPr>
        <w:color w:val="000000"/>
      </w:rPr>
      <w:fldChar w:fldCharType="separate"/>
    </w:r>
    <w:r w:rsidR="00067BD6">
      <w:rPr>
        <w:noProof/>
        <w:color w:val="000000"/>
      </w:rPr>
      <w:t>2</w:t>
    </w:r>
    <w:r>
      <w:rPr>
        <w:color w:val="000000"/>
      </w:rPr>
      <w:fldChar w:fldCharType="end"/>
    </w:r>
  </w:p>
  <w:p w14:paraId="097366A0" w14:textId="77777777" w:rsidR="00CF1BF1" w:rsidRDefault="00CF1BF1">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50468" w14:textId="77777777" w:rsidR="00CC41BE" w:rsidRDefault="00CC41BE">
      <w:r>
        <w:separator/>
      </w:r>
    </w:p>
  </w:footnote>
  <w:footnote w:type="continuationSeparator" w:id="0">
    <w:p w14:paraId="02DAFF78" w14:textId="77777777" w:rsidR="00CC41BE" w:rsidRDefault="00CC41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265B1" w14:textId="77777777" w:rsidR="00CF1BF1" w:rsidRDefault="00000000">
    <w:pPr>
      <w:pBdr>
        <w:top w:val="nil"/>
        <w:left w:val="nil"/>
        <w:bottom w:val="nil"/>
        <w:right w:val="nil"/>
        <w:between w:val="nil"/>
      </w:pBdr>
      <w:tabs>
        <w:tab w:val="center" w:pos="4419"/>
        <w:tab w:val="right" w:pos="8838"/>
      </w:tabs>
      <w:jc w:val="center"/>
      <w:rPr>
        <w:rFonts w:ascii="Times New Roman" w:eastAsia="Times New Roman" w:hAnsi="Times New Roman" w:cs="Times New Roman"/>
      </w:rPr>
    </w:pPr>
    <w:r>
      <w:rPr>
        <w:rFonts w:ascii="Times New Roman" w:eastAsia="Times New Roman" w:hAnsi="Times New Roman" w:cs="Times New Roman"/>
        <w:noProof/>
      </w:rPr>
      <w:drawing>
        <wp:inline distT="114300" distB="114300" distL="114300" distR="114300" wp14:anchorId="6E12ED30" wp14:editId="672232F6">
          <wp:extent cx="923438" cy="756263"/>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923438" cy="756263"/>
                  </a:xfrm>
                  <a:prstGeom prst="rect">
                    <a:avLst/>
                  </a:prstGeom>
                  <a:ln/>
                </pic:spPr>
              </pic:pic>
            </a:graphicData>
          </a:graphic>
        </wp:inline>
      </w:drawing>
    </w:r>
  </w:p>
  <w:p w14:paraId="4E53F138" w14:textId="77777777" w:rsidR="00CF1BF1" w:rsidRDefault="00000000">
    <w:pPr>
      <w:pBdr>
        <w:top w:val="nil"/>
        <w:left w:val="nil"/>
        <w:bottom w:val="nil"/>
        <w:right w:val="nil"/>
        <w:between w:val="nil"/>
      </w:pBdr>
      <w:tabs>
        <w:tab w:val="center" w:pos="4419"/>
        <w:tab w:val="right" w:pos="8838"/>
      </w:tabs>
      <w:jc w:val="center"/>
      <w:rPr>
        <w:rFonts w:ascii="Times New Roman" w:eastAsia="Times New Roman" w:hAnsi="Times New Roman" w:cs="Times New Roman"/>
      </w:rPr>
    </w:pPr>
    <w:r>
      <w:rPr>
        <w:rFonts w:ascii="Times New Roman" w:eastAsia="Times New Roman" w:hAnsi="Times New Roman" w:cs="Times New Roman"/>
        <w:color w:val="000000"/>
      </w:rPr>
      <w:t>UNIMA T</w:t>
    </w:r>
    <w:r>
      <w:rPr>
        <w:rFonts w:ascii="Times New Roman" w:eastAsia="Times New Roman" w:hAnsi="Times New Roman" w:cs="Times New Roman"/>
      </w:rPr>
      <w:t>RES</w:t>
    </w:r>
    <w:r>
      <w:rPr>
        <w:rFonts w:ascii="Times New Roman" w:eastAsia="Times New Roman" w:hAnsi="Times New Roman" w:cs="Times New Roman"/>
        <w:color w:val="000000"/>
      </w:rPr>
      <w:t xml:space="preserve"> AMÉRICAS / SUBCOMISI</w:t>
    </w:r>
    <w:r>
      <w:rPr>
        <w:rFonts w:ascii="Times New Roman" w:eastAsia="Times New Roman" w:hAnsi="Times New Roman" w:cs="Times New Roman"/>
      </w:rPr>
      <w:t>ÓN LATINOAMÉRICA</w:t>
    </w:r>
  </w:p>
  <w:p w14:paraId="632D60B7" w14:textId="6EB7C67D" w:rsidR="00CF1BF1" w:rsidRPr="00067BD6" w:rsidRDefault="00000000" w:rsidP="00067BD6">
    <w:pPr>
      <w:tabs>
        <w:tab w:val="center" w:pos="4419"/>
        <w:tab w:val="right" w:pos="8838"/>
      </w:tabs>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COMISIÓN DE COMUNICACIÓN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21AD0"/>
    <w:multiLevelType w:val="multilevel"/>
    <w:tmpl w:val="A900FE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abstractNum w:abstractNumId="1" w15:restartNumberingAfterBreak="0">
    <w:nsid w:val="7F081CA6"/>
    <w:multiLevelType w:val="multilevel"/>
    <w:tmpl w:val="9EEAFDC0"/>
    <w:lvl w:ilvl="0">
      <w:start w:val="1"/>
      <w:numFmt w:val="bullet"/>
      <w:lvlText w:val="▪"/>
      <w:lvlJc w:val="left"/>
      <w:pPr>
        <w:ind w:left="1068" w:hanging="360"/>
      </w:pPr>
      <w:rPr>
        <w:rFonts w:ascii="Noto Sans Symbols" w:eastAsia="Noto Sans Symbols" w:hAnsi="Noto Sans Symbols" w:cs="Noto Sans Symbols"/>
      </w:rPr>
    </w:lvl>
    <w:lvl w:ilvl="1">
      <w:start w:val="1"/>
      <w:numFmt w:val="bullet"/>
      <w:lvlText w:val="▪"/>
      <w:lvlJc w:val="left"/>
      <w:pPr>
        <w:ind w:left="1788" w:hanging="360"/>
      </w:pPr>
      <w:rPr>
        <w:rFonts w:ascii="Noto Sans Symbols" w:eastAsia="Noto Sans Symbols" w:hAnsi="Noto Sans Symbols" w:cs="Noto Sans Symbols"/>
      </w:rPr>
    </w:lvl>
    <w:lvl w:ilvl="2">
      <w:start w:val="1"/>
      <w:numFmt w:val="decimal"/>
      <w:lvlText w:val="%3."/>
      <w:lvlJc w:val="left"/>
      <w:pPr>
        <w:ind w:left="2508" w:hanging="360"/>
      </w:pPr>
    </w:lvl>
    <w:lvl w:ilvl="3">
      <w:start w:val="1"/>
      <w:numFmt w:val="decimal"/>
      <w:lvlText w:val="%4."/>
      <w:lvlJc w:val="left"/>
      <w:pPr>
        <w:ind w:left="3228" w:hanging="360"/>
      </w:pPr>
    </w:lvl>
    <w:lvl w:ilvl="4">
      <w:start w:val="1"/>
      <w:numFmt w:val="decimal"/>
      <w:lvlText w:val="%5."/>
      <w:lvlJc w:val="left"/>
      <w:pPr>
        <w:ind w:left="3948" w:hanging="360"/>
      </w:pPr>
    </w:lvl>
    <w:lvl w:ilvl="5">
      <w:start w:val="1"/>
      <w:numFmt w:val="decimal"/>
      <w:lvlText w:val="%6."/>
      <w:lvlJc w:val="left"/>
      <w:pPr>
        <w:ind w:left="4668" w:hanging="360"/>
      </w:pPr>
    </w:lvl>
    <w:lvl w:ilvl="6">
      <w:start w:val="1"/>
      <w:numFmt w:val="decimal"/>
      <w:lvlText w:val="%7."/>
      <w:lvlJc w:val="left"/>
      <w:pPr>
        <w:ind w:left="5388" w:hanging="360"/>
      </w:pPr>
    </w:lvl>
    <w:lvl w:ilvl="7">
      <w:start w:val="1"/>
      <w:numFmt w:val="decimal"/>
      <w:lvlText w:val="%8."/>
      <w:lvlJc w:val="left"/>
      <w:pPr>
        <w:ind w:left="6108" w:hanging="360"/>
      </w:pPr>
    </w:lvl>
    <w:lvl w:ilvl="8">
      <w:start w:val="1"/>
      <w:numFmt w:val="decimal"/>
      <w:lvlText w:val="%9."/>
      <w:lvlJc w:val="left"/>
      <w:pPr>
        <w:ind w:left="6828" w:hanging="360"/>
      </w:pPr>
    </w:lvl>
  </w:abstractNum>
  <w:num w:numId="1" w16cid:durableId="22442879">
    <w:abstractNumId w:val="0"/>
  </w:num>
  <w:num w:numId="2" w16cid:durableId="901528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4"/>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BF1"/>
    <w:rsid w:val="00067BD6"/>
    <w:rsid w:val="00141661"/>
    <w:rsid w:val="002A4A6D"/>
    <w:rsid w:val="003A4A54"/>
    <w:rsid w:val="00433FA6"/>
    <w:rsid w:val="00634BDE"/>
    <w:rsid w:val="007F3EAC"/>
    <w:rsid w:val="009D2226"/>
    <w:rsid w:val="00A10399"/>
    <w:rsid w:val="00AF3B04"/>
    <w:rsid w:val="00CC41BE"/>
    <w:rsid w:val="00CF1BF1"/>
    <w:rsid w:val="00DF28A2"/>
    <w:rsid w:val="00FE78D1"/>
  </w:rsids>
  <m:mathPr>
    <m:mathFont m:val="Cambria Math"/>
    <m:brkBin m:val="before"/>
    <m:brkBinSub m:val="--"/>
    <m:smallFrac m:val="0"/>
    <m:dispDef/>
    <m:lMargin m:val="0"/>
    <m:rMargin m:val="0"/>
    <m:defJc m:val="centerGroup"/>
    <m:wrapIndent m:val="1440"/>
    <m:intLim m:val="subSup"/>
    <m:naryLim m:val="undOvr"/>
  </m:mathPr>
  <w:themeFontLang w:val="es-A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0660F"/>
  <w15:docId w15:val="{3855D3B4-5669-764E-855B-1E3E79DBB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s-MX"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067BD6"/>
    <w:pPr>
      <w:tabs>
        <w:tab w:val="center" w:pos="4419"/>
        <w:tab w:val="right" w:pos="8838"/>
      </w:tabs>
    </w:pPr>
  </w:style>
  <w:style w:type="character" w:customStyle="1" w:styleId="HeaderChar">
    <w:name w:val="Header Char"/>
    <w:basedOn w:val="DefaultParagraphFont"/>
    <w:link w:val="Header"/>
    <w:uiPriority w:val="99"/>
    <w:rsid w:val="00067BD6"/>
  </w:style>
  <w:style w:type="paragraph" w:styleId="Footer">
    <w:name w:val="footer"/>
    <w:basedOn w:val="Normal"/>
    <w:link w:val="FooterChar"/>
    <w:uiPriority w:val="99"/>
    <w:unhideWhenUsed/>
    <w:rsid w:val="00067BD6"/>
    <w:pPr>
      <w:tabs>
        <w:tab w:val="center" w:pos="4419"/>
        <w:tab w:val="right" w:pos="8838"/>
      </w:tabs>
    </w:pPr>
  </w:style>
  <w:style w:type="character" w:customStyle="1" w:styleId="FooterChar">
    <w:name w:val="Footer Char"/>
    <w:basedOn w:val="DefaultParagraphFont"/>
    <w:link w:val="Footer"/>
    <w:uiPriority w:val="99"/>
    <w:rsid w:val="00067B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cJv2Ri7FoxSGDYwnYcvQb08gLhw==">CgMxLjA4AHIhMUFuNTd1WGNPc3NnYVRNdm5jYkgwTXl3c2ZPU1UyeDdf</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323</Words>
  <Characters>1842</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Kristin Haverty</cp:lastModifiedBy>
  <cp:revision>3</cp:revision>
  <dcterms:created xsi:type="dcterms:W3CDTF">2023-12-18T16:16:00Z</dcterms:created>
  <dcterms:modified xsi:type="dcterms:W3CDTF">2023-12-18T16:17:00Z</dcterms:modified>
</cp:coreProperties>
</file>